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8A" w:rsidRPr="00813B8B" w:rsidRDefault="0012378A">
      <w:pPr>
        <w:rPr>
          <w:b/>
          <w:sz w:val="24"/>
          <w:szCs w:val="24"/>
          <w:u w:val="single"/>
        </w:rPr>
      </w:pPr>
      <w:r w:rsidRPr="00813B8B">
        <w:rPr>
          <w:b/>
          <w:sz w:val="24"/>
          <w:szCs w:val="24"/>
          <w:u w:val="single"/>
        </w:rPr>
        <w:t>Program Erasmus  + Mobilność osób uczących się i kadry w ramach kształcenia zawodowego</w:t>
      </w:r>
    </w:p>
    <w:p w:rsidR="0012378A" w:rsidRPr="00813B8B" w:rsidRDefault="0012378A" w:rsidP="0012378A">
      <w:pPr>
        <w:rPr>
          <w:sz w:val="24"/>
          <w:szCs w:val="24"/>
        </w:rPr>
      </w:pPr>
      <w:r w:rsidRPr="00813B8B">
        <w:rPr>
          <w:b/>
          <w:sz w:val="24"/>
          <w:szCs w:val="24"/>
        </w:rPr>
        <w:t>Tytuł:</w:t>
      </w:r>
      <w:r w:rsidRPr="00813B8B">
        <w:rPr>
          <w:sz w:val="24"/>
          <w:szCs w:val="24"/>
        </w:rPr>
        <w:t xml:space="preserve"> Innowacyjne zdobywanie doświadczenia na rynku pracy poprzez staż europejski</w:t>
      </w:r>
    </w:p>
    <w:p w:rsidR="00BF764F" w:rsidRPr="00813B8B" w:rsidRDefault="0012378A" w:rsidP="0012378A">
      <w:pPr>
        <w:rPr>
          <w:sz w:val="24"/>
          <w:szCs w:val="24"/>
          <w:lang w:val="de-DE"/>
        </w:rPr>
      </w:pPr>
      <w:proofErr w:type="spellStart"/>
      <w:r w:rsidRPr="00813B8B">
        <w:rPr>
          <w:b/>
          <w:sz w:val="24"/>
          <w:szCs w:val="24"/>
          <w:lang w:val="de-DE"/>
        </w:rPr>
        <w:t>Czas</w:t>
      </w:r>
      <w:proofErr w:type="spellEnd"/>
      <w:r w:rsidRPr="00813B8B">
        <w:rPr>
          <w:b/>
          <w:sz w:val="24"/>
          <w:szCs w:val="24"/>
          <w:lang w:val="de-DE"/>
        </w:rPr>
        <w:t xml:space="preserve"> </w:t>
      </w:r>
      <w:proofErr w:type="spellStart"/>
      <w:r w:rsidRPr="00813B8B">
        <w:rPr>
          <w:b/>
          <w:sz w:val="24"/>
          <w:szCs w:val="24"/>
          <w:lang w:val="de-DE"/>
        </w:rPr>
        <w:t>trwania</w:t>
      </w:r>
      <w:proofErr w:type="spellEnd"/>
      <w:r w:rsidRPr="00813B8B">
        <w:rPr>
          <w:b/>
          <w:sz w:val="24"/>
          <w:szCs w:val="24"/>
          <w:lang w:val="de-DE"/>
        </w:rPr>
        <w:t xml:space="preserve"> projektu</w:t>
      </w:r>
      <w:r w:rsidRPr="00813B8B">
        <w:rPr>
          <w:sz w:val="24"/>
          <w:szCs w:val="24"/>
          <w:lang w:val="de-DE"/>
        </w:rPr>
        <w:t xml:space="preserve">:01.09.2018-31.01.2020 </w:t>
      </w:r>
    </w:p>
    <w:p w:rsidR="0012378A" w:rsidRDefault="00813B8B" w:rsidP="0012378A">
      <w:pPr>
        <w:rPr>
          <w:sz w:val="24"/>
          <w:szCs w:val="24"/>
          <w:lang w:val="de-DE"/>
        </w:rPr>
      </w:pPr>
      <w:r w:rsidRPr="00813B8B">
        <w:rPr>
          <w:b/>
          <w:sz w:val="24"/>
          <w:szCs w:val="24"/>
          <w:lang w:val="de-DE"/>
        </w:rPr>
        <w:t xml:space="preserve"> Partner:  </w:t>
      </w:r>
      <w:r w:rsidR="0012378A" w:rsidRPr="00813B8B">
        <w:rPr>
          <w:b/>
          <w:sz w:val="24"/>
          <w:szCs w:val="24"/>
          <w:lang w:val="de-DE"/>
        </w:rPr>
        <w:t xml:space="preserve"> Vitalis Betreuungsgesellschaft für Modellprojekte mbH </w:t>
      </w:r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Schkeudit</w:t>
      </w:r>
      <w:proofErr w:type="spellEnd"/>
    </w:p>
    <w:p w:rsidR="00813B8B" w:rsidRPr="00813B8B" w:rsidRDefault="00813B8B" w:rsidP="0012378A">
      <w:pPr>
        <w:rPr>
          <w:sz w:val="24"/>
          <w:szCs w:val="24"/>
        </w:rPr>
      </w:pPr>
      <w:r w:rsidRPr="00813B8B">
        <w:rPr>
          <w:sz w:val="24"/>
          <w:szCs w:val="24"/>
        </w:rPr>
        <w:t>Koordynator : Izabela Ciszewska- nauczyciel języka niemieckiego</w:t>
      </w:r>
    </w:p>
    <w:p w:rsidR="0012378A" w:rsidRPr="00813B8B" w:rsidRDefault="0012378A" w:rsidP="0012378A">
      <w:pPr>
        <w:rPr>
          <w:sz w:val="24"/>
          <w:szCs w:val="24"/>
        </w:rPr>
      </w:pPr>
      <w:r w:rsidRPr="00813B8B">
        <w:rPr>
          <w:sz w:val="24"/>
          <w:szCs w:val="24"/>
        </w:rPr>
        <w:t xml:space="preserve">Uczestnikami projektu jest młodzież klasy III Zasadniczej Szkoły Zawodowej Specjalnej (zawód kucharz) oraz młodzież klasy I </w:t>
      </w:r>
      <w:proofErr w:type="spellStart"/>
      <w:r w:rsidRPr="00813B8B">
        <w:rPr>
          <w:sz w:val="24"/>
          <w:szCs w:val="24"/>
        </w:rPr>
        <w:t>i</w:t>
      </w:r>
      <w:proofErr w:type="spellEnd"/>
      <w:r w:rsidRPr="00813B8B">
        <w:rPr>
          <w:sz w:val="24"/>
          <w:szCs w:val="24"/>
        </w:rPr>
        <w:t xml:space="preserve"> II Branżowej Szkoły zawodowej Specjalnej (zawód kucharz) będącej kontynuacją ZSZ , w sumie będzie brało udział w stażu zagranicznym 14 uczniów i 2 opiekunów. 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Celem głównym projektu jest: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 xml:space="preserve">-podniesienie jakości kształcenia zawodowego poprzez poszerzenie wiedzy i umiejętności uczniów i nauczycieli ZPS w Pleszewie. 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Cele szczegółowe to: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 poznanie kultury i systemu pracy w Niemczech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-zwiększenie poczucia pewności siebie poprzez pracę w środowisku międzynarodowym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-przełamywanie barier językowych i różnic kulturowych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-radzenie sobie w sytuacjach kryzysowych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-doskonalenie umiejętności współpracy w zespole międzynarodowym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-zapoznanie z dokumentacją stosowaną w dużych zakładach gastronomicznych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Powyższe cele są zgodne z założeniami Programu Erasmus +.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 xml:space="preserve"> Najważniejszymi  rezultatami projektu będą :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-przyrost wiedzy i kompetencji  w zakresie: oceny towaroznawstwa, obsługi maszyn i urządzeń, metod przechowywania żywności i jej klasyfikacji , technik sporządzania potraw i napojów, obróbki wstępnej produktów, przygotowanie dekoracji stołu, opracowania karty menu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-podniesienie poziomu znajomości języka niemieckiego zawodowego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>- rozwój kompetencji międzynarodowych i rozwój osobisty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lastRenderedPageBreak/>
        <w:t xml:space="preserve">- polsko-niemiecki słowniczek słownictwa z zakresu  zawodu kucharz </w:t>
      </w:r>
    </w:p>
    <w:p w:rsidR="0012378A" w:rsidRPr="00813B8B" w:rsidRDefault="0012378A" w:rsidP="0012378A">
      <w:pPr>
        <w:ind w:firstLine="708"/>
        <w:rPr>
          <w:sz w:val="24"/>
          <w:szCs w:val="24"/>
        </w:rPr>
      </w:pPr>
      <w:r w:rsidRPr="00813B8B">
        <w:rPr>
          <w:sz w:val="24"/>
          <w:szCs w:val="24"/>
        </w:rPr>
        <w:t xml:space="preserve">-  polsko- niemiecka książka kucharska </w:t>
      </w:r>
    </w:p>
    <w:p w:rsidR="00813B8B" w:rsidRPr="00813B8B" w:rsidRDefault="0012378A" w:rsidP="00813B8B">
      <w:pPr>
        <w:rPr>
          <w:sz w:val="24"/>
          <w:szCs w:val="24"/>
        </w:rPr>
      </w:pPr>
      <w:r w:rsidRPr="00813B8B">
        <w:rPr>
          <w:sz w:val="24"/>
          <w:szCs w:val="24"/>
        </w:rPr>
        <w:t xml:space="preserve">Program stażu jest zgodny ze szkolnym programem praktyk zawodowych.. Zagraniczne doświadczenie zawodowe ukierunkowane jest na podniesienie kompetencji i umiejętności indywidualnych uczestników danego programu, jak i kształtowanie postaw przedsiębiorczych, celem jak najlepszego przygotowania merytorycznego i praktycznego do wykonywanie przyszłego zawodu. Wyjazdy odbędą się w październiku 2018 ( 2 tygodnie)  i w marcu 2019 (2 tygodnie). Łącznie staż będzie trwał 4 tygodnie i będą dwie grupy wyjazdowe.  Realizacja projektu przyczyni się do zwiększenia kompetencji zawodowych  i językowych uczniów i nauczycieli. Pozwoli również uatrakcyjnić ofertę edukacyjną naszej placówki. </w:t>
      </w:r>
      <w:r w:rsidR="00813B8B" w:rsidRPr="00813B8B">
        <w:rPr>
          <w:sz w:val="24"/>
          <w:szCs w:val="24"/>
        </w:rPr>
        <w:t xml:space="preserve">Udział w tym projekcie jest też szansą polepszenia umiejętności językowych w zakresie języka niemieckiego, przede wszystkim uwzględniając naukę języka zawodowego, poprzez aktywny kontakt z pracownikami niemieckich zakładów gastronomicznych, obsługę maszyn i urządzeń niemieckich, a także  prowadzenie  niemieckiej dokumentacji biurowej przy pomocy pracowników. Europejski staż zawodowy  zmotywuje ich do efektywniejszej nauki do egzaminów zawodowych. Głównym celem naszego projektu jest umożliwienie naszym uczniom zdobycia doświadczenia w zakresie nauki zawodu kucharz w dużych zakładach gastronomicznych, polepszenie umiejętności językowych, otrzymanie certyfikatów potwierdzających odbycie praktyki zawodowej w Niemczech i dokumentu </w:t>
      </w:r>
      <w:proofErr w:type="spellStart"/>
      <w:r w:rsidR="00813B8B" w:rsidRPr="00813B8B">
        <w:rPr>
          <w:sz w:val="24"/>
          <w:szCs w:val="24"/>
        </w:rPr>
        <w:t>Europass-Mobility</w:t>
      </w:r>
      <w:proofErr w:type="spellEnd"/>
      <w:r w:rsidR="00813B8B" w:rsidRPr="00813B8B">
        <w:rPr>
          <w:sz w:val="24"/>
          <w:szCs w:val="24"/>
        </w:rPr>
        <w:t>, który przyczyni się do zwiększenia szans naszych uczniów na rynku pracy. Projekt ma na celu podniesienie poziomu wiedzy oraz umiejętności  uczniów w zakresie zawodu  kucharz. Chcemy  dać uczniom  jak największe szanse  na starcie po ukończeniu szkoły na podjęcie pracy ze względu na fakt, iż nasi uczniowie posiadają orzeczenie o stopniu niepełnosprawności intelektualnej w stopniu lekkim staż europejski jest dla nich jedyną szansą  zdobycia praktyki zawodowej   w  profesjonalnym  przedsiębiorstwie.</w:t>
      </w:r>
    </w:p>
    <w:p w:rsidR="0012378A" w:rsidRDefault="0012378A" w:rsidP="0012378A">
      <w:pPr>
        <w:ind w:firstLine="708"/>
      </w:pPr>
    </w:p>
    <w:p w:rsidR="0012378A" w:rsidRDefault="0012378A" w:rsidP="00813B8B">
      <w:pPr>
        <w:tabs>
          <w:tab w:val="left" w:pos="2940"/>
        </w:tabs>
      </w:pPr>
    </w:p>
    <w:p w:rsidR="0012378A" w:rsidRDefault="0012378A" w:rsidP="0012378A">
      <w:pPr>
        <w:tabs>
          <w:tab w:val="left" w:pos="6360"/>
        </w:tabs>
      </w:pPr>
      <w:r>
        <w:tab/>
      </w:r>
    </w:p>
    <w:p w:rsidR="0012378A" w:rsidRPr="0012378A" w:rsidRDefault="0012378A" w:rsidP="0012378A"/>
    <w:p w:rsidR="0012378A" w:rsidRDefault="0012378A" w:rsidP="0012378A"/>
    <w:p w:rsidR="0012378A" w:rsidRPr="0012378A" w:rsidRDefault="0012378A" w:rsidP="0012378A"/>
    <w:sectPr w:rsidR="0012378A" w:rsidRPr="0012378A" w:rsidSect="00BF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78A"/>
    <w:rsid w:val="0012378A"/>
    <w:rsid w:val="001E01A1"/>
    <w:rsid w:val="00813B8B"/>
    <w:rsid w:val="00B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2018-01-29T16:22:00Z</dcterms:created>
  <dcterms:modified xsi:type="dcterms:W3CDTF">2018-09-13T18:28:00Z</dcterms:modified>
</cp:coreProperties>
</file>